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54" w:rsidRDefault="001D7554" w:rsidP="001D7554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College for Women , Pali , Rewari Haryana123102</w:t>
      </w:r>
    </w:p>
    <w:p w:rsidR="001D7554" w:rsidRDefault="001D7554" w:rsidP="001D755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Dr. Ritu Rani</w:t>
      </w:r>
    </w:p>
    <w:p w:rsidR="001D7554" w:rsidRDefault="001D7554" w:rsidP="001D7554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 Of Commerce</w:t>
      </w:r>
    </w:p>
    <w:p w:rsidR="001D7554" w:rsidRDefault="001D7554" w:rsidP="001D7554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and Semester : B.com 3year (5semester)</w:t>
      </w:r>
    </w:p>
    <w:p w:rsidR="001D7554" w:rsidRDefault="008E5781" w:rsidP="001D7554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: 2025-26</w:t>
      </w:r>
    </w:p>
    <w:p w:rsidR="001D7554" w:rsidRDefault="001D7554" w:rsidP="001D7554">
      <w:pPr>
        <w:ind w:left="1440" w:firstLine="720"/>
        <w:rPr>
          <w:rFonts w:ascii="Times New Roman" w:hAnsi="Times New Roman" w:cs="Times New Roman"/>
        </w:rPr>
      </w:pPr>
    </w:p>
    <w:p w:rsidR="001D7554" w:rsidRDefault="001D7554" w:rsidP="001D7554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: Cost Accounting                                                                         L</w:t>
      </w:r>
      <w:r w:rsidR="008E5781">
        <w:rPr>
          <w:rFonts w:ascii="Times New Roman" w:hAnsi="Times New Roman" w:cs="Times New Roman"/>
        </w:rPr>
        <w:t>esson Plan : 17 Weeks (July 21- December 01 , 2025</w:t>
      </w:r>
      <w:r>
        <w:rPr>
          <w:rFonts w:ascii="Times New Roman" w:hAnsi="Times New Roman" w:cs="Times New Roman"/>
        </w:rPr>
        <w:t>)</w:t>
      </w:r>
    </w:p>
    <w:tbl>
      <w:tblPr>
        <w:tblStyle w:val="TableGrid"/>
        <w:tblW w:w="9482" w:type="dxa"/>
        <w:tblLook w:val="04A0"/>
      </w:tblPr>
      <w:tblGrid>
        <w:gridCol w:w="9482"/>
      </w:tblGrid>
      <w:tr w:rsidR="001D7554" w:rsidTr="001D7554">
        <w:trPr>
          <w:trHeight w:val="1059"/>
        </w:trPr>
        <w:tc>
          <w:tcPr>
            <w:tcW w:w="9482" w:type="dxa"/>
          </w:tcPr>
          <w:p w:rsidR="001D7554" w:rsidRDefault="008E5781" w:rsidP="001D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 (21</w:t>
            </w:r>
            <w:r w:rsidR="00D331CE">
              <w:rPr>
                <w:rFonts w:ascii="Times New Roman" w:hAnsi="Times New Roman" w:cs="Times New Roman"/>
              </w:rPr>
              <w:t xml:space="preserve"> July</w:t>
            </w:r>
            <w:r>
              <w:rPr>
                <w:rFonts w:ascii="Times New Roman" w:hAnsi="Times New Roman" w:cs="Times New Roman"/>
              </w:rPr>
              <w:t xml:space="preserve"> To july26</w:t>
            </w:r>
            <w:r w:rsidR="00CB25E4">
              <w:rPr>
                <w:rFonts w:ascii="Times New Roman" w:hAnsi="Times New Roman" w:cs="Times New Roman"/>
              </w:rPr>
              <w:t>)</w:t>
            </w:r>
          </w:p>
          <w:p w:rsidR="00500721" w:rsidRDefault="00500721" w:rsidP="00500721">
            <w:pPr>
              <w:pStyle w:val="ListParagraph"/>
              <w:ind w:left="1440"/>
            </w:pPr>
            <w:r>
              <w:t>Cost Accounting :An Introduction</w:t>
            </w:r>
          </w:p>
          <w:p w:rsidR="00500721" w:rsidRDefault="00500721" w:rsidP="001D7554">
            <w:pPr>
              <w:rPr>
                <w:rFonts w:ascii="Times New Roman" w:hAnsi="Times New Roman" w:cs="Times New Roman"/>
              </w:rPr>
            </w:pPr>
          </w:p>
          <w:p w:rsidR="001D7554" w:rsidRDefault="001D7554"/>
        </w:tc>
      </w:tr>
      <w:tr w:rsidR="001D7554" w:rsidTr="001D7554">
        <w:trPr>
          <w:trHeight w:val="1059"/>
        </w:trPr>
        <w:tc>
          <w:tcPr>
            <w:tcW w:w="9482" w:type="dxa"/>
          </w:tcPr>
          <w:p w:rsidR="00500721" w:rsidRDefault="008E578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 (28 july To Aug.02</w:t>
            </w:r>
            <w:r w:rsidR="00500721">
              <w:rPr>
                <w:rFonts w:ascii="Times New Roman" w:hAnsi="Times New Roman" w:cs="Times New Roman"/>
              </w:rPr>
              <w:t>)</w:t>
            </w:r>
          </w:p>
          <w:p w:rsidR="00500721" w:rsidRDefault="00500721" w:rsidP="00500721">
            <w:pPr>
              <w:pStyle w:val="ListParagraph"/>
            </w:pPr>
            <w:r>
              <w:t>Cost :Elements , Concepts and Classification</w:t>
            </w:r>
          </w:p>
          <w:p w:rsidR="00500721" w:rsidRDefault="00500721" w:rsidP="00500721">
            <w:pPr>
              <w:pStyle w:val="ListParagraph"/>
            </w:pPr>
            <w:r>
              <w:t>(As  per CAS-1 )</w:t>
            </w:r>
          </w:p>
          <w:p w:rsidR="00500721" w:rsidRDefault="00500721" w:rsidP="00500721">
            <w:pPr>
              <w:pStyle w:val="ListParagraph"/>
            </w:pPr>
          </w:p>
          <w:p w:rsidR="001D7554" w:rsidRDefault="001D7554"/>
        </w:tc>
      </w:tr>
      <w:tr w:rsidR="001D7554" w:rsidTr="001D7554">
        <w:trPr>
          <w:trHeight w:val="1122"/>
        </w:trPr>
        <w:tc>
          <w:tcPr>
            <w:tcW w:w="9482" w:type="dxa"/>
          </w:tcPr>
          <w:p w:rsidR="00500721" w:rsidRDefault="008E578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 (04</w:t>
            </w:r>
            <w:r w:rsidR="00C470E3">
              <w:rPr>
                <w:rFonts w:ascii="Times New Roman" w:hAnsi="Times New Roman" w:cs="Times New Roman"/>
              </w:rPr>
              <w:t xml:space="preserve"> Aug.</w:t>
            </w:r>
            <w:r w:rsidR="00500721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Aug. 09</w:t>
            </w:r>
            <w:r w:rsidR="00500721">
              <w:rPr>
                <w:rFonts w:ascii="Times New Roman" w:hAnsi="Times New Roman" w:cs="Times New Roman"/>
              </w:rPr>
              <w:t xml:space="preserve"> )</w:t>
            </w:r>
          </w:p>
          <w:p w:rsidR="00500721" w:rsidRDefault="00500721" w:rsidP="00500721">
            <w:pPr>
              <w:pStyle w:val="ListParagraph"/>
              <w:spacing w:after="200" w:line="276" w:lineRule="auto"/>
            </w:pPr>
            <w:r>
              <w:t>Material cost Accounting (Including Material Purchase and Issue Pricing)</w:t>
            </w:r>
          </w:p>
          <w:p w:rsidR="00500721" w:rsidRDefault="00500721" w:rsidP="00500721">
            <w:pPr>
              <w:pStyle w:val="ListParagraph"/>
              <w:spacing w:after="200" w:line="276" w:lineRule="auto"/>
            </w:pPr>
          </w:p>
          <w:p w:rsidR="001D7554" w:rsidRDefault="001D7554"/>
        </w:tc>
      </w:tr>
      <w:tr w:rsidR="001D7554" w:rsidTr="001D7554">
        <w:trPr>
          <w:trHeight w:val="1122"/>
        </w:trPr>
        <w:tc>
          <w:tcPr>
            <w:tcW w:w="9482" w:type="dxa"/>
          </w:tcPr>
          <w:p w:rsidR="00500721" w:rsidRDefault="008E578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 (11 Aug. To Aug..16</w:t>
            </w:r>
            <w:r w:rsidR="00500721">
              <w:rPr>
                <w:rFonts w:ascii="Times New Roman" w:hAnsi="Times New Roman" w:cs="Times New Roman"/>
              </w:rPr>
              <w:t>)</w:t>
            </w:r>
          </w:p>
          <w:p w:rsidR="00500721" w:rsidRDefault="00500721" w:rsidP="00500721">
            <w:pPr>
              <w:pStyle w:val="ListParagraph"/>
            </w:pPr>
            <w:r>
              <w:t xml:space="preserve">Material / Inventory cost control :Concepts and Techniques </w:t>
            </w:r>
          </w:p>
          <w:p w:rsidR="00500721" w:rsidRDefault="00500721" w:rsidP="00500721">
            <w:pPr>
              <w:pStyle w:val="ListParagraph"/>
            </w:pPr>
            <w:r>
              <w:t>(Including Treatment of Material Losses)</w:t>
            </w:r>
          </w:p>
          <w:p w:rsidR="00500721" w:rsidRDefault="00500721" w:rsidP="00500721">
            <w:pPr>
              <w:pStyle w:val="ListParagraph"/>
            </w:pPr>
          </w:p>
          <w:p w:rsidR="001D7554" w:rsidRDefault="001D7554"/>
        </w:tc>
      </w:tr>
      <w:tr w:rsidR="001D7554" w:rsidTr="001D7554">
        <w:trPr>
          <w:trHeight w:val="1059"/>
        </w:trPr>
        <w:tc>
          <w:tcPr>
            <w:tcW w:w="9482" w:type="dxa"/>
          </w:tcPr>
          <w:p w:rsidR="00500721" w:rsidRDefault="008E578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 (18 Aug. To Aug..23</w:t>
            </w:r>
            <w:r w:rsidR="00500721">
              <w:rPr>
                <w:rFonts w:ascii="Times New Roman" w:hAnsi="Times New Roman" w:cs="Times New Roman"/>
              </w:rPr>
              <w:t>)</w:t>
            </w:r>
          </w:p>
          <w:p w:rsidR="00500721" w:rsidRDefault="00500721" w:rsidP="00500721">
            <w:r>
              <w:t>Labour Cost Accounting : Including Labour Turnover ,Idle Time and Over Time</w:t>
            </w:r>
          </w:p>
          <w:p w:rsidR="00500721" w:rsidRDefault="00500721" w:rsidP="00500721">
            <w:pPr>
              <w:pStyle w:val="ListParagraph"/>
            </w:pPr>
            <w:r>
              <w:t>(In the context of CAS-7)</w:t>
            </w:r>
          </w:p>
          <w:p w:rsidR="00500721" w:rsidRDefault="00500721" w:rsidP="00500721">
            <w:pPr>
              <w:pStyle w:val="ListParagraph"/>
            </w:pPr>
          </w:p>
          <w:p w:rsidR="001D7554" w:rsidRDefault="001D7554"/>
        </w:tc>
      </w:tr>
      <w:tr w:rsidR="001D7554" w:rsidTr="001D7554">
        <w:trPr>
          <w:trHeight w:val="1122"/>
        </w:trPr>
        <w:tc>
          <w:tcPr>
            <w:tcW w:w="9482" w:type="dxa"/>
          </w:tcPr>
          <w:p w:rsidR="00500721" w:rsidRDefault="008E578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6 (25 Aug.. To Aug.30</w:t>
            </w:r>
            <w:r w:rsidR="00500721">
              <w:rPr>
                <w:rFonts w:ascii="Times New Roman" w:hAnsi="Times New Roman" w:cs="Times New Roman"/>
              </w:rPr>
              <w:t>)</w:t>
            </w:r>
          </w:p>
          <w:p w:rsidR="00500721" w:rsidRDefault="00500721" w:rsidP="00500721">
            <w:pPr>
              <w:pStyle w:val="ListParagraph"/>
            </w:pPr>
            <w:r>
              <w:t>Methods of wage Payment (Including Incentives Schemes)</w:t>
            </w:r>
          </w:p>
          <w:p w:rsidR="00500721" w:rsidRDefault="00500721" w:rsidP="00500721">
            <w:pPr>
              <w:pStyle w:val="ListParagraph"/>
            </w:pPr>
          </w:p>
          <w:p w:rsidR="001D7554" w:rsidRDefault="001D7554"/>
        </w:tc>
      </w:tr>
      <w:tr w:rsidR="001D7554" w:rsidTr="00500721">
        <w:trPr>
          <w:trHeight w:val="1122"/>
        </w:trPr>
        <w:tc>
          <w:tcPr>
            <w:tcW w:w="9482" w:type="dxa"/>
            <w:tcBorders>
              <w:bottom w:val="nil"/>
              <w:right w:val="nil"/>
            </w:tcBorders>
          </w:tcPr>
          <w:p w:rsidR="001D7554" w:rsidRDefault="001D7554"/>
        </w:tc>
      </w:tr>
    </w:tbl>
    <w:tbl>
      <w:tblPr>
        <w:tblW w:w="951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0"/>
      </w:tblGrid>
      <w:tr w:rsidR="001D7554" w:rsidTr="00AC73A9">
        <w:trPr>
          <w:trHeight w:val="1102"/>
        </w:trPr>
        <w:tc>
          <w:tcPr>
            <w:tcW w:w="9510" w:type="dxa"/>
          </w:tcPr>
          <w:p w:rsidR="00500721" w:rsidRDefault="008E5781" w:rsidP="00500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7 (01</w:t>
            </w:r>
            <w:r w:rsidR="00CB25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Sept. To Sept..06</w:t>
            </w:r>
            <w:r w:rsidR="00500721">
              <w:rPr>
                <w:rFonts w:ascii="Times New Roman" w:hAnsi="Times New Roman" w:cs="Times New Roman"/>
              </w:rPr>
              <w:t>)</w:t>
            </w:r>
          </w:p>
          <w:p w:rsidR="00500721" w:rsidRDefault="00500721" w:rsidP="00500721">
            <w:pPr>
              <w:pStyle w:val="ListParagraph"/>
            </w:pPr>
            <w:r>
              <w:t>Accounting for Overheads :Classification and Treatment</w:t>
            </w:r>
          </w:p>
          <w:p w:rsidR="00500721" w:rsidRDefault="00500721" w:rsidP="00500721">
            <w:pPr>
              <w:pStyle w:val="ListParagraph"/>
            </w:pPr>
          </w:p>
          <w:p w:rsidR="001D7554" w:rsidRDefault="001D7554" w:rsidP="001D7554"/>
        </w:tc>
      </w:tr>
      <w:tr w:rsidR="001D7554" w:rsidTr="00AC73A9">
        <w:trPr>
          <w:trHeight w:val="1224"/>
        </w:trPr>
        <w:tc>
          <w:tcPr>
            <w:tcW w:w="9510" w:type="dxa"/>
          </w:tcPr>
          <w:p w:rsidR="00500721" w:rsidRDefault="008E578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 (08Sept. To sept.13</w:t>
            </w:r>
            <w:r w:rsidR="00500721">
              <w:rPr>
                <w:rFonts w:ascii="Times New Roman" w:hAnsi="Times New Roman" w:cs="Times New Roman"/>
              </w:rPr>
              <w:t>)</w:t>
            </w:r>
          </w:p>
          <w:p w:rsidR="001D7554" w:rsidRDefault="00500721" w:rsidP="001D7554">
            <w:r>
              <w:t>Same as above</w:t>
            </w:r>
          </w:p>
        </w:tc>
      </w:tr>
      <w:tr w:rsidR="001D7554" w:rsidTr="00AC73A9">
        <w:trPr>
          <w:trHeight w:val="1454"/>
        </w:trPr>
        <w:tc>
          <w:tcPr>
            <w:tcW w:w="9510" w:type="dxa"/>
          </w:tcPr>
          <w:p w:rsidR="00500721" w:rsidRDefault="008E5781" w:rsidP="0050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9 (15Sept. To Sept.20</w:t>
            </w:r>
            <w:r w:rsidR="00500721">
              <w:rPr>
                <w:rFonts w:ascii="Times New Roman" w:hAnsi="Times New Roman" w:cs="Times New Roman"/>
              </w:rPr>
              <w:t>)</w:t>
            </w:r>
          </w:p>
          <w:p w:rsidR="00AC73A9" w:rsidRDefault="00AC73A9" w:rsidP="00AC73A9">
            <w:pPr>
              <w:pStyle w:val="ListParagraph"/>
            </w:pPr>
            <w:r>
              <w:t>Overheads – Allocation , Apportionment (Departmentalisation)</w:t>
            </w:r>
          </w:p>
          <w:p w:rsidR="00AC73A9" w:rsidRDefault="00AC73A9" w:rsidP="00AC73A9">
            <w:pPr>
              <w:pStyle w:val="ListParagraph"/>
            </w:pPr>
            <w:r>
              <w:t>And Aborsption (In the context of CAS-3)</w:t>
            </w:r>
          </w:p>
          <w:p w:rsidR="00AC73A9" w:rsidRDefault="00AC73A9" w:rsidP="00AC73A9">
            <w:pPr>
              <w:pStyle w:val="ListParagraph"/>
            </w:pPr>
          </w:p>
          <w:p w:rsidR="001D7554" w:rsidRDefault="001D7554" w:rsidP="001D7554"/>
        </w:tc>
      </w:tr>
      <w:tr w:rsidR="001D7554" w:rsidTr="00AC73A9">
        <w:trPr>
          <w:trHeight w:val="1408"/>
        </w:trPr>
        <w:tc>
          <w:tcPr>
            <w:tcW w:w="9510" w:type="dxa"/>
          </w:tcPr>
          <w:p w:rsidR="00AC73A9" w:rsidRDefault="008E5781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 (22Sept. To Sept. 27</w:t>
            </w:r>
            <w:r w:rsidR="00AC73A9">
              <w:rPr>
                <w:rFonts w:ascii="Times New Roman" w:hAnsi="Times New Roman" w:cs="Times New Roman"/>
              </w:rPr>
              <w:t>)</w:t>
            </w:r>
          </w:p>
          <w:p w:rsidR="00AC73A9" w:rsidRDefault="00AC73A9" w:rsidP="00AC73A9">
            <w:pPr>
              <w:pStyle w:val="ListParagraph"/>
            </w:pPr>
            <w:r>
              <w:t>Machine Hour Rate Method</w:t>
            </w:r>
          </w:p>
          <w:p w:rsidR="001D7554" w:rsidRDefault="001D7554" w:rsidP="001D7554"/>
        </w:tc>
      </w:tr>
      <w:tr w:rsidR="001D7554" w:rsidTr="00AC73A9">
        <w:trPr>
          <w:trHeight w:val="1484"/>
        </w:trPr>
        <w:tc>
          <w:tcPr>
            <w:tcW w:w="9510" w:type="dxa"/>
          </w:tcPr>
          <w:p w:rsidR="00AC73A9" w:rsidRDefault="00AC73A9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</w:t>
            </w:r>
            <w:r w:rsidR="00CB25E4">
              <w:rPr>
                <w:rFonts w:ascii="Times New Roman" w:hAnsi="Times New Roman" w:cs="Times New Roman"/>
              </w:rPr>
              <w:t>(</w:t>
            </w:r>
            <w:r w:rsidR="008E5781">
              <w:rPr>
                <w:rFonts w:ascii="Times New Roman" w:hAnsi="Times New Roman" w:cs="Times New Roman"/>
              </w:rPr>
              <w:t xml:space="preserve">29 </w:t>
            </w:r>
            <w:r w:rsidR="00CB25E4">
              <w:rPr>
                <w:rFonts w:ascii="Times New Roman" w:hAnsi="Times New Roman" w:cs="Times New Roman"/>
              </w:rPr>
              <w:t>Sept.</w:t>
            </w:r>
            <w:r w:rsidR="00C470E3">
              <w:rPr>
                <w:rFonts w:ascii="Times New Roman" w:hAnsi="Times New Roman" w:cs="Times New Roman"/>
              </w:rPr>
              <w:t xml:space="preserve"> To O</w:t>
            </w:r>
            <w:r w:rsidR="008E5781">
              <w:rPr>
                <w:rFonts w:ascii="Times New Roman" w:hAnsi="Times New Roman" w:cs="Times New Roman"/>
              </w:rPr>
              <w:t>ct.04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C73A9" w:rsidRDefault="00AC73A9" w:rsidP="00AC73A9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>Unit or Output Costing -1</w:t>
            </w:r>
          </w:p>
          <w:p w:rsidR="00AC73A9" w:rsidRDefault="00AC73A9" w:rsidP="00AC73A9">
            <w:pPr>
              <w:pStyle w:val="ListParagraph"/>
              <w:rPr>
                <w:rFonts w:cs="Times New Roman"/>
              </w:rPr>
            </w:pPr>
          </w:p>
          <w:p w:rsidR="001D7554" w:rsidRDefault="001D7554" w:rsidP="001D7554"/>
        </w:tc>
      </w:tr>
      <w:tr w:rsidR="001D7554" w:rsidTr="00AC73A9">
        <w:trPr>
          <w:trHeight w:val="1331"/>
        </w:trPr>
        <w:tc>
          <w:tcPr>
            <w:tcW w:w="9510" w:type="dxa"/>
          </w:tcPr>
          <w:p w:rsidR="00AC73A9" w:rsidRDefault="008E5781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 (06Oct. To Oct. 11</w:t>
            </w:r>
            <w:r w:rsidR="00AC73A9">
              <w:rPr>
                <w:rFonts w:ascii="Times New Roman" w:hAnsi="Times New Roman" w:cs="Times New Roman"/>
              </w:rPr>
              <w:t>)</w:t>
            </w:r>
          </w:p>
          <w:p w:rsidR="001D7554" w:rsidRDefault="00AC73A9" w:rsidP="00AC73A9">
            <w:r>
              <w:t>Practical Problems</w:t>
            </w:r>
          </w:p>
        </w:tc>
      </w:tr>
      <w:tr w:rsidR="001D7554" w:rsidTr="00AC73A9">
        <w:trPr>
          <w:trHeight w:val="1178"/>
        </w:trPr>
        <w:tc>
          <w:tcPr>
            <w:tcW w:w="9510" w:type="dxa"/>
          </w:tcPr>
          <w:p w:rsidR="00AC73A9" w:rsidRDefault="008E5781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 (13 Oct. To Oct. 18</w:t>
            </w:r>
            <w:r w:rsidR="00AC73A9">
              <w:rPr>
                <w:rFonts w:ascii="Times New Roman" w:hAnsi="Times New Roman" w:cs="Times New Roman"/>
              </w:rPr>
              <w:t>)</w:t>
            </w:r>
          </w:p>
          <w:p w:rsidR="001D7554" w:rsidRDefault="00AC73A9" w:rsidP="001D7554">
            <w:r>
              <w:t>Practical Problems</w:t>
            </w:r>
          </w:p>
        </w:tc>
      </w:tr>
      <w:tr w:rsidR="001D7554" w:rsidTr="00AC73A9">
        <w:trPr>
          <w:trHeight w:val="951"/>
        </w:trPr>
        <w:tc>
          <w:tcPr>
            <w:tcW w:w="9510" w:type="dxa"/>
          </w:tcPr>
          <w:p w:rsidR="00AC73A9" w:rsidRDefault="008E5781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 (27 Oct. To Nov.01</w:t>
            </w:r>
            <w:r w:rsidR="00AC73A9">
              <w:rPr>
                <w:rFonts w:ascii="Times New Roman" w:hAnsi="Times New Roman" w:cs="Times New Roman"/>
              </w:rPr>
              <w:t>)</w:t>
            </w:r>
          </w:p>
          <w:p w:rsidR="00AC73A9" w:rsidRDefault="00AC73A9" w:rsidP="00AC73A9">
            <w:pPr>
              <w:pStyle w:val="ListParagraph"/>
            </w:pPr>
            <w:r>
              <w:t>Unit or Output Costing -2</w:t>
            </w:r>
          </w:p>
          <w:p w:rsidR="00AC73A9" w:rsidRDefault="00AC73A9" w:rsidP="00AC73A9">
            <w:pPr>
              <w:pStyle w:val="ListParagraph"/>
              <w:ind w:firstLine="720"/>
            </w:pPr>
          </w:p>
          <w:p w:rsidR="001D7554" w:rsidRDefault="001D7554" w:rsidP="001D7554"/>
        </w:tc>
      </w:tr>
      <w:tr w:rsidR="001D7554" w:rsidTr="00AC73A9">
        <w:trPr>
          <w:trHeight w:val="922"/>
        </w:trPr>
        <w:tc>
          <w:tcPr>
            <w:tcW w:w="9510" w:type="dxa"/>
          </w:tcPr>
          <w:p w:rsidR="00AC73A9" w:rsidRDefault="008E5781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 (04Nov.  To Nov. 08</w:t>
            </w:r>
            <w:r w:rsidR="00AC73A9">
              <w:rPr>
                <w:rFonts w:ascii="Times New Roman" w:hAnsi="Times New Roman" w:cs="Times New Roman"/>
              </w:rPr>
              <w:t xml:space="preserve"> )</w:t>
            </w:r>
          </w:p>
          <w:p w:rsidR="001D7554" w:rsidRDefault="00AC73A9" w:rsidP="001D7554">
            <w:r>
              <w:t>Practical Problems</w:t>
            </w:r>
          </w:p>
        </w:tc>
      </w:tr>
      <w:tr w:rsidR="00AC73A9" w:rsidTr="00AC73A9">
        <w:trPr>
          <w:trHeight w:val="888"/>
        </w:trPr>
        <w:tc>
          <w:tcPr>
            <w:tcW w:w="9510" w:type="dxa"/>
          </w:tcPr>
          <w:p w:rsidR="00AC73A9" w:rsidRDefault="008E5781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16 (10Nov. To Nov.15</w:t>
            </w:r>
            <w:r w:rsidR="00AC73A9">
              <w:rPr>
                <w:rFonts w:ascii="Times New Roman" w:hAnsi="Times New Roman" w:cs="Times New Roman"/>
              </w:rPr>
              <w:t>)</w:t>
            </w:r>
          </w:p>
          <w:p w:rsidR="00AC73A9" w:rsidRDefault="00AC73A9" w:rsidP="00AC73A9">
            <w:pPr>
              <w:pStyle w:val="ListParagraph"/>
            </w:pPr>
            <w:r>
              <w:t>Reconciliation of Cost and Financial Accounts</w:t>
            </w:r>
          </w:p>
          <w:p w:rsidR="00AC73A9" w:rsidRDefault="00AC73A9" w:rsidP="00AC73A9">
            <w:pPr>
              <w:pStyle w:val="ListParagraph"/>
            </w:pPr>
          </w:p>
          <w:p w:rsidR="00AC73A9" w:rsidRDefault="00AC73A9" w:rsidP="001D7554"/>
        </w:tc>
      </w:tr>
      <w:tr w:rsidR="00AC73A9" w:rsidTr="005A478A">
        <w:trPr>
          <w:trHeight w:val="987"/>
        </w:trPr>
        <w:tc>
          <w:tcPr>
            <w:tcW w:w="9510" w:type="dxa"/>
          </w:tcPr>
          <w:p w:rsidR="00AC73A9" w:rsidRDefault="00C470E3" w:rsidP="00AC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17 </w:t>
            </w:r>
            <w:r w:rsidR="008E5781">
              <w:rPr>
                <w:rFonts w:ascii="Times New Roman" w:hAnsi="Times New Roman" w:cs="Times New Roman"/>
              </w:rPr>
              <w:t>(17 Nov. To Nov.22</w:t>
            </w:r>
            <w:r w:rsidR="00AC73A9">
              <w:rPr>
                <w:rFonts w:ascii="Times New Roman" w:hAnsi="Times New Roman" w:cs="Times New Roman"/>
              </w:rPr>
              <w:t>)</w:t>
            </w:r>
          </w:p>
          <w:p w:rsidR="00AC73A9" w:rsidRDefault="00AC73A9" w:rsidP="001D7554">
            <w:r>
              <w:t>Revision</w:t>
            </w:r>
          </w:p>
        </w:tc>
      </w:tr>
      <w:tr w:rsidR="005A478A" w:rsidTr="005A478A">
        <w:trPr>
          <w:trHeight w:val="1125"/>
        </w:trPr>
        <w:tc>
          <w:tcPr>
            <w:tcW w:w="9510" w:type="dxa"/>
            <w:tcBorders>
              <w:bottom w:val="single" w:sz="4" w:space="0" w:color="auto"/>
            </w:tcBorders>
          </w:tcPr>
          <w:p w:rsidR="005A478A" w:rsidRDefault="005A478A" w:rsidP="001D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18 (24 Nov. To Dec. 01)</w:t>
            </w:r>
          </w:p>
          <w:p w:rsidR="005A478A" w:rsidRDefault="005A478A" w:rsidP="001D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4032E0" w:rsidRDefault="004032E0"/>
    <w:sectPr w:rsidR="004032E0" w:rsidSect="00403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7554"/>
    <w:rsid w:val="001D7554"/>
    <w:rsid w:val="0028375D"/>
    <w:rsid w:val="004032E0"/>
    <w:rsid w:val="004830F2"/>
    <w:rsid w:val="00500721"/>
    <w:rsid w:val="005A478A"/>
    <w:rsid w:val="00831040"/>
    <w:rsid w:val="008E5781"/>
    <w:rsid w:val="00AC73A9"/>
    <w:rsid w:val="00B84CC8"/>
    <w:rsid w:val="00C470E3"/>
    <w:rsid w:val="00CB25E4"/>
    <w:rsid w:val="00D331CE"/>
    <w:rsid w:val="00F8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721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6</cp:revision>
  <dcterms:created xsi:type="dcterms:W3CDTF">2022-10-03T12:04:00Z</dcterms:created>
  <dcterms:modified xsi:type="dcterms:W3CDTF">2025-07-25T05:39:00Z</dcterms:modified>
</cp:coreProperties>
</file>